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C75" w:rsidRPr="00C45889" w:rsidRDefault="009E1C75" w:rsidP="009E1C7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5889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:rsidR="009E1C75" w:rsidRPr="00C45889" w:rsidRDefault="009E1C75" w:rsidP="009E1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C45889">
        <w:rPr>
          <w:rFonts w:ascii="Times New Roman" w:hAnsi="Times New Roman" w:cs="Times New Roman"/>
          <w:b/>
          <w:sz w:val="24"/>
          <w:szCs w:val="24"/>
        </w:rPr>
        <w:t>«</w:t>
      </w:r>
      <w:proofErr w:type="spellStart"/>
      <w:r w:rsidRPr="00C45889">
        <w:rPr>
          <w:rFonts w:ascii="Times New Roman" w:hAnsi="Times New Roman" w:cs="Times New Roman"/>
          <w:b/>
          <w:sz w:val="24"/>
          <w:szCs w:val="24"/>
        </w:rPr>
        <w:t>Гудермесский</w:t>
      </w:r>
      <w:proofErr w:type="spellEnd"/>
      <w:r w:rsidRPr="00C45889">
        <w:rPr>
          <w:rFonts w:ascii="Times New Roman" w:hAnsi="Times New Roman" w:cs="Times New Roman"/>
          <w:b/>
          <w:sz w:val="24"/>
          <w:szCs w:val="24"/>
        </w:rPr>
        <w:t xml:space="preserve"> педагогический колледж имени С.С-</w:t>
      </w:r>
      <w:proofErr w:type="spellStart"/>
      <w:r w:rsidRPr="00C45889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C45889">
        <w:rPr>
          <w:rFonts w:ascii="Times New Roman" w:hAnsi="Times New Roman" w:cs="Times New Roman"/>
          <w:b/>
          <w:sz w:val="24"/>
          <w:szCs w:val="24"/>
        </w:rPr>
        <w:t>.Д</w:t>
      </w:r>
      <w:proofErr w:type="gramEnd"/>
      <w:r w:rsidRPr="00C45889">
        <w:rPr>
          <w:rFonts w:ascii="Times New Roman" w:hAnsi="Times New Roman" w:cs="Times New Roman"/>
          <w:b/>
          <w:sz w:val="24"/>
          <w:szCs w:val="24"/>
        </w:rPr>
        <w:t>жунаидова</w:t>
      </w:r>
      <w:proofErr w:type="spellEnd"/>
      <w:r w:rsidRPr="00C45889">
        <w:rPr>
          <w:rFonts w:ascii="Times New Roman" w:hAnsi="Times New Roman" w:cs="Times New Roman"/>
          <w:sz w:val="24"/>
          <w:szCs w:val="24"/>
        </w:rPr>
        <w:t>»</w:t>
      </w:r>
    </w:p>
    <w:p w:rsidR="009E1C75" w:rsidRPr="00C45889" w:rsidRDefault="009E1C75" w:rsidP="009E1C7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-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38"/>
        <w:gridCol w:w="3007"/>
        <w:gridCol w:w="3175"/>
      </w:tblGrid>
      <w:tr w:rsidR="009E1C75" w:rsidRPr="0011632A" w:rsidTr="008271CE">
        <w:trPr>
          <w:trHeight w:val="2474"/>
        </w:trPr>
        <w:tc>
          <w:tcPr>
            <w:tcW w:w="3238" w:type="dxa"/>
          </w:tcPr>
          <w:p w:rsidR="009E1C75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Рассмотрен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</w:t>
            </w:r>
          </w:p>
          <w:p w:rsidR="009E1C75" w:rsidRPr="0064461B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заседании </w:t>
            </w:r>
            <w:r w:rsidRPr="0064461B">
              <w:rPr>
                <w:rFonts w:ascii="Times New Roman" w:hAnsi="Times New Roman" w:cs="Times New Roman"/>
                <w:sz w:val="20"/>
                <w:szCs w:val="20"/>
              </w:rPr>
              <w:t>__________________</w:t>
            </w:r>
          </w:p>
          <w:p w:rsidR="009E1C75" w:rsidRPr="0064461B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4461B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:rsidR="009E1C75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Зав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едующий 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кафедрой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9E1C75" w:rsidRPr="000B713E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/_______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_/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/</w:t>
            </w:r>
          </w:p>
          <w:p w:rsidR="009E1C75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Протокол №____</w:t>
            </w:r>
          </w:p>
          <w:p w:rsidR="009E1C75" w:rsidRPr="0011632A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«___» ___________ 2022г.</w:t>
            </w:r>
          </w:p>
        </w:tc>
        <w:tc>
          <w:tcPr>
            <w:tcW w:w="3007" w:type="dxa"/>
          </w:tcPr>
          <w:p w:rsidR="009E1C75" w:rsidRPr="0011632A" w:rsidRDefault="009E1C75" w:rsidP="008271CE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Экзаменационные вопросы</w:t>
            </w:r>
          </w:p>
          <w:p w:rsidR="009E1C75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МДК.01.05. Естествознание с методикой преподавания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bookmarkEnd w:id="0"/>
          <w:p w:rsidR="009E1C75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C75" w:rsidRPr="0011632A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Курс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9-3           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Группа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ГДЕЖЗИ</w:t>
            </w:r>
          </w:p>
          <w:p w:rsidR="009E1C75" w:rsidRPr="0011632A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75" w:type="dxa"/>
          </w:tcPr>
          <w:p w:rsidR="009E1C75" w:rsidRPr="0011632A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«УТВЕРЖДАЮ»</w:t>
            </w:r>
          </w:p>
          <w:p w:rsidR="009E1C75" w:rsidRPr="0011632A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Зам. директора по УР</w:t>
            </w:r>
          </w:p>
          <w:p w:rsidR="009E1C75" w:rsidRPr="009B1C39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E282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Э.Ш.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Таусиева</w:t>
            </w:r>
            <w:proofErr w:type="spellEnd"/>
          </w:p>
          <w:p w:rsidR="009E1C75" w:rsidRPr="0011632A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«____»____________202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9E1C75" w:rsidRPr="0011632A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E1C75" w:rsidRPr="0011632A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«СОГЛАСОВАНО»</w:t>
            </w:r>
          </w:p>
          <w:p w:rsidR="009E1C75" w:rsidRPr="0011632A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Зам. директора по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МР</w:t>
            </w:r>
          </w:p>
          <w:p w:rsidR="009E1C75" w:rsidRPr="009B1C39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____________</w:t>
            </w:r>
            <w:r w:rsidRPr="009B1C39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З. У.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Межидова</w:t>
            </w:r>
            <w:proofErr w:type="spellEnd"/>
          </w:p>
          <w:p w:rsidR="009E1C75" w:rsidRPr="0011632A" w:rsidRDefault="009E1C75" w:rsidP="008271C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 xml:space="preserve"> «____»____________202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11632A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  <w:p w:rsidR="009E1C75" w:rsidRPr="0011632A" w:rsidRDefault="009E1C75" w:rsidP="008271CE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9E1C75" w:rsidRPr="005D137B" w:rsidRDefault="009E1C75" w:rsidP="009E1C75">
      <w:pPr>
        <w:rPr>
          <w:rFonts w:ascii="Times New Roman" w:hAnsi="Times New Roman" w:cs="Times New Roman"/>
          <w:sz w:val="28"/>
        </w:rPr>
      </w:pP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Методика естествознания в начальной школе – педагогическая наука.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Урок – основная форма обучения естествознанию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Экскурсия по предмету окружающий мир, ее структура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Использование наглядности на уроках окружающего мира. Значение, виды наглядности.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Формирование у младших школьников представлений и понятий в процессе изучения окружающего мира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Система организационных форм преподавания учебного курса «Окружающий мир».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Материальное обеспечение курса «Окружающий мир»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Основные цели, задачи и содержание экологического образования в начальной школе.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Методы и формы экологического   образования в начальной школе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Методика организации и проведения различных форм внеурочной естественнонаучной работы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Понятие о средствах, их классификация. Дидактические требования к средствам обучения.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Учебники «Окружающий мир». Методика работы с ними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План и карта как учебные пособия. Методика работы с планом и картой.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Изобразительные наглядные пособия, их виды и методика работы с ними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lastRenderedPageBreak/>
        <w:t xml:space="preserve">Натуральные средства обучения и методика работы с ними. 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Возможности  использования занимательного материала на уроках естествознания.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Метод как педагогическая категория. Классификация методов.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Характеристика методов обучения. Наблюдение как метод обучения.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Приемы обучения начальному естествознанию на уроках окружающего мира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Наблюдение и анализ уроков окружающего мира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Форма обучения как педагогическая наука. Классификация форм обучения.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Внеурочная и внеклассная работа на уроках окружающего мира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Виды и формы контроля процесса обучения на уроках окружающего мира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Организация и проведение экскурсий по изучению сезонных явлений в природе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Методика проведения фенологических наблюдений</w:t>
      </w:r>
    </w:p>
    <w:p w:rsidR="009E1C75" w:rsidRPr="00515803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Организация уголка живой природы и использование его объектов в учебном процессе</w:t>
      </w:r>
    </w:p>
    <w:p w:rsidR="009E1C75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5803">
        <w:rPr>
          <w:rFonts w:ascii="Times New Roman" w:hAnsi="Times New Roman" w:cs="Times New Roman"/>
          <w:sz w:val="28"/>
          <w:szCs w:val="28"/>
        </w:rPr>
        <w:t>Краеведческий уголок. Географическая площадка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Комплексное использование средств обучения на уроках «Окружающий мир».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Развитие наблюдательности у младших школьников на уроках окружающего мира.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Формирование читательских умений у младших школьников на уроках окружающего мира.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Наблюдение: приемы и методика организации  на уроках окружающего мира.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Работа с учебником на уроках «Окружающий мир».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Наглядные методы обучения естествознанию.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Методика организации и проведения демонстрационных опытов.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lastRenderedPageBreak/>
        <w:t>Методические требования к демонстрации учебных фильмов на уроках «Окружающий мир».</w:t>
      </w:r>
    </w:p>
    <w:p w:rsidR="009E1C75" w:rsidRPr="00604F4A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04F4A">
        <w:rPr>
          <w:rFonts w:ascii="Times New Roman" w:hAnsi="Times New Roman" w:cs="Times New Roman"/>
          <w:sz w:val="28"/>
          <w:szCs w:val="28"/>
        </w:rPr>
        <w:t>Приемы обучения естествознанию.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Методические требования к демонстрации наглядных пособий на уроках «Окружающий мир».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Географическая площадка для начальной школы.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Методы и формы организации контроля на уроках «Окружающий мир».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Виды контроля результатов обучения на уроках «Окружающий мир».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Вспомогательные средства обучения на уроках окружающего мира.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Контроль и оценка результатов обучения естествознанию.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Аудиовизуальные средства обучения на уроках «Окружающего мира».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Проектная деятельность младших школьников в курсе дисциплины «Окружающий мир».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Искусственные и изобразительные наглядные пособия на уроках «Окружающего мира».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Внеклассная работа по естествознанию.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Натуральные объекты на уроках окружающего мира и специфика работы с ними.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 xml:space="preserve">Виды домашних заданий на уроках окружающего мира. 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Вербальные средства обучения. Учебник и методика работы с ним.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Внеурочная работа по естествознанию: виды и формы.</w:t>
      </w:r>
    </w:p>
    <w:p w:rsidR="009E1C75" w:rsidRPr="00DD66C0" w:rsidRDefault="009E1C75" w:rsidP="009E1C75">
      <w:pPr>
        <w:pStyle w:val="a3"/>
        <w:numPr>
          <w:ilvl w:val="0"/>
          <w:numId w:val="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D66C0">
        <w:rPr>
          <w:rFonts w:ascii="Times New Roman" w:hAnsi="Times New Roman" w:cs="Times New Roman"/>
          <w:sz w:val="28"/>
          <w:szCs w:val="28"/>
        </w:rPr>
        <w:t>Сущность и классификация средств обучения естествознанию.</w:t>
      </w:r>
    </w:p>
    <w:p w:rsidR="004C3857" w:rsidRDefault="004C3857"/>
    <w:sectPr w:rsidR="004C38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153835"/>
    <w:multiLevelType w:val="hybridMultilevel"/>
    <w:tmpl w:val="2C60DF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21"/>
    <w:rsid w:val="00104421"/>
    <w:rsid w:val="004C3857"/>
    <w:rsid w:val="009E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C7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C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1C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577</Words>
  <Characters>3294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107</dc:creator>
  <cp:keywords/>
  <dc:description/>
  <cp:lastModifiedBy>107</cp:lastModifiedBy>
  <cp:revision>2</cp:revision>
  <dcterms:created xsi:type="dcterms:W3CDTF">2022-12-23T06:01:00Z</dcterms:created>
  <dcterms:modified xsi:type="dcterms:W3CDTF">2022-12-23T06:01:00Z</dcterms:modified>
</cp:coreProperties>
</file>